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95B" w:rsidRDefault="00DC160C" w:rsidP="00DC160C">
      <w:pPr>
        <w:jc w:val="center"/>
        <w:rPr>
          <w:b/>
          <w:sz w:val="24"/>
          <w:szCs w:val="24"/>
        </w:rPr>
      </w:pPr>
      <w:r w:rsidRPr="00DC160C">
        <w:rPr>
          <w:b/>
          <w:sz w:val="24"/>
          <w:szCs w:val="24"/>
        </w:rPr>
        <w:t xml:space="preserve">SOLICITUD DE TRANSMISIÓN DE EXPENDEDURÍAS </w:t>
      </w:r>
      <w:r w:rsidR="00FC1D3E">
        <w:rPr>
          <w:b/>
          <w:sz w:val="24"/>
          <w:szCs w:val="24"/>
        </w:rPr>
        <w:t>MORTI</w:t>
      </w:r>
      <w:r w:rsidRPr="00DC160C">
        <w:rPr>
          <w:b/>
          <w:sz w:val="24"/>
          <w:szCs w:val="24"/>
        </w:rPr>
        <w:t>S</w:t>
      </w:r>
      <w:r w:rsidR="00FC1D3E">
        <w:rPr>
          <w:b/>
          <w:sz w:val="24"/>
          <w:szCs w:val="24"/>
        </w:rPr>
        <w:t xml:space="preserve"> CAUSA</w:t>
      </w:r>
    </w:p>
    <w:p w:rsidR="00DC160C" w:rsidRPr="00DC160C" w:rsidRDefault="00C84282">
      <w:pPr>
        <w:rPr>
          <w:b/>
        </w:rPr>
      </w:pPr>
      <w:r>
        <w:rPr>
          <w:b/>
        </w:rPr>
        <w:t>DATOS DE LA PERSONA DESIGNADA QUE ACEPTA LA TITULARIDAD DE LA EXPENDEDURÍA</w:t>
      </w:r>
    </w:p>
    <w:p w:rsidR="0086096A" w:rsidRDefault="00DC160C" w:rsidP="0086096A">
      <w:pPr>
        <w:spacing w:line="360" w:lineRule="auto"/>
        <w:jc w:val="both"/>
      </w:pPr>
      <w:r>
        <w:t>D./Dña.                                                                                                                         , DNI                           , correo electrónico</w:t>
      </w:r>
      <w:r w:rsidR="008E65BD">
        <w:t xml:space="preserve"> a efecto de notificaciones</w:t>
      </w:r>
      <w:r>
        <w:t xml:space="preserve">            </w:t>
      </w:r>
      <w:r w:rsidR="000456E5">
        <w:t xml:space="preserve">        @                       ,</w:t>
      </w:r>
      <w:r w:rsidR="00C84282">
        <w:t xml:space="preserve"> vecino</w:t>
      </w:r>
      <w:r w:rsidR="0005591B">
        <w:t>/a</w:t>
      </w:r>
      <w:r w:rsidR="00C84282">
        <w:t xml:space="preserve"> de </w:t>
      </w:r>
      <w:r w:rsidR="0086096A">
        <w:t xml:space="preserve">(población)     </w:t>
      </w:r>
      <w:r w:rsidR="00C84282">
        <w:t xml:space="preserve">    , calle                                                ,</w:t>
      </w:r>
    </w:p>
    <w:p w:rsidR="009D7010" w:rsidRDefault="00C84282" w:rsidP="008E65BD">
      <w:pPr>
        <w:spacing w:line="360" w:lineRule="auto"/>
        <w:jc w:val="both"/>
      </w:pPr>
      <w:r w:rsidRPr="00DC160C">
        <w:rPr>
          <w:b/>
        </w:rPr>
        <w:t>SOLICITA</w:t>
      </w:r>
      <w:r w:rsidR="0086096A">
        <w:rPr>
          <w:b/>
        </w:rPr>
        <w:t xml:space="preserve"> </w:t>
      </w:r>
      <w:r>
        <w:rPr>
          <w:b/>
        </w:rPr>
        <w:t xml:space="preserve">AUTORIZACIÓN PARA OBTENER LA TITULARIDAD MORTIS CAUSA DE LA </w:t>
      </w:r>
      <w:r w:rsidR="005B640D">
        <w:rPr>
          <w:b/>
        </w:rPr>
        <w:t>EXPENDENDURÍA NÚM.      ,</w:t>
      </w:r>
      <w:r w:rsidR="0086096A">
        <w:rPr>
          <w:b/>
        </w:rPr>
        <w:t xml:space="preserve"> </w:t>
      </w:r>
      <w:r w:rsidR="00DC160C">
        <w:t>de                                       ubicada en</w:t>
      </w:r>
      <w:r w:rsidR="005B640D">
        <w:t xml:space="preserve"> (población y provincia), </w:t>
      </w:r>
      <w:r w:rsidR="00DC160C">
        <w:t xml:space="preserve">calle                                 </w:t>
      </w:r>
      <w:r w:rsidR="005B640D">
        <w:t>núm.</w:t>
      </w:r>
      <w:r w:rsidR="00DC160C">
        <w:t xml:space="preserve">          , </w:t>
      </w:r>
      <w:r w:rsidR="002637F1">
        <w:t xml:space="preserve">referencia catastral                              , </w:t>
      </w:r>
      <w:r w:rsidR="008E65BD">
        <w:t>coordenadas                   ,</w:t>
      </w:r>
      <w:r>
        <w:t>número de operador FNMT                           , cuya titularidad ostentaba D./Dña.                               , falleci</w:t>
      </w:r>
      <w:r w:rsidR="005B640D">
        <w:t>do/a</w:t>
      </w:r>
      <w:r>
        <w:t xml:space="preserve"> el día    de </w:t>
      </w:r>
      <w:r w:rsidR="008E65BD">
        <w:t>(mes) del año 20XX.</w:t>
      </w:r>
    </w:p>
    <w:p w:rsidR="00185F1C" w:rsidRDefault="00392B4F" w:rsidP="00185F1C">
      <w:pPr>
        <w:jc w:val="both"/>
      </w:pPr>
      <w:r>
        <w:rPr>
          <w:b/>
        </w:rPr>
        <w:t xml:space="preserve">La persona designada </w:t>
      </w:r>
      <w:r w:rsidR="00034F13" w:rsidRPr="00034F13">
        <w:rPr>
          <w:b/>
        </w:rPr>
        <w:t>DECLARA RESPONSABLE</w:t>
      </w:r>
      <w:r w:rsidR="00034F13">
        <w:rPr>
          <w:b/>
        </w:rPr>
        <w:t xml:space="preserve">MENTE QUE </w:t>
      </w:r>
      <w:r w:rsidR="00185F1C">
        <w:rPr>
          <w:b/>
        </w:rPr>
        <w:t xml:space="preserve">no se encuentra en situación de gran invalidez ni de incapacidad laboral permanente absoluta, </w:t>
      </w:r>
      <w:r w:rsidR="00185F1C" w:rsidRPr="00392B4F">
        <w:t>comprometiéndose a ges</w:t>
      </w:r>
      <w:r w:rsidR="00185F1C" w:rsidRPr="007770D9">
        <w:t xml:space="preserve">tionar por </w:t>
      </w:r>
      <w:proofErr w:type="spellStart"/>
      <w:r w:rsidR="00185F1C" w:rsidRPr="007770D9">
        <w:t>si</w:t>
      </w:r>
      <w:proofErr w:type="spellEnd"/>
      <w:r w:rsidR="00185F1C" w:rsidRPr="007770D9">
        <w:t xml:space="preserve"> mismo la expendeduría</w:t>
      </w:r>
      <w:r>
        <w:t xml:space="preserve">, así como que </w:t>
      </w:r>
      <w:r w:rsidR="00185F1C">
        <w:t>no realiza ninguna otra actividad</w:t>
      </w:r>
      <w:r>
        <w:t>,</w:t>
      </w:r>
      <w:r w:rsidR="00185F1C">
        <w:t xml:space="preserve"> o que realizando otra por cuenta propia, o por cuenta ajena no es incompatible con la gestión propia de la expendeduría. En caso de actividad por cuenta ajena, aporta certificado de la empresa que declara la compatibilidad del trabajo con la gestión de la expendeduría.</w:t>
      </w:r>
    </w:p>
    <w:p w:rsidR="00185F1C" w:rsidRDefault="00392B4F" w:rsidP="00185F1C">
      <w:pPr>
        <w:jc w:val="both"/>
      </w:pPr>
      <w:r w:rsidRPr="00392B4F">
        <w:t>Así mismo,</w:t>
      </w:r>
      <w:r>
        <w:rPr>
          <w:b/>
        </w:rPr>
        <w:t xml:space="preserve"> DECLARA RESPONSABLEMENTE</w:t>
      </w:r>
      <w:r w:rsidR="00185F1C">
        <w:t xml:space="preserve"> reunir los requisitos establecidos en la Ley 13/1998, de 4 de mayo, de Ordenación del Mercado de Tabacos y Normativa Tributaria y en el Real Decreto 1199/1999, de 9 de julio, en orden a obtener la titularidad de la expendeduría, incluidos los medios informáticos necesarios para la transmisión de datos al Comisionado para el Mercado de Tabacos.</w:t>
      </w:r>
    </w:p>
    <w:p w:rsidR="000456E5" w:rsidRDefault="000456E5" w:rsidP="009D3269">
      <w:pPr>
        <w:jc w:val="both"/>
      </w:pPr>
      <w:r>
        <w:t xml:space="preserve">Para esta finalidad, </w:t>
      </w:r>
      <w:r w:rsidR="008E65BD">
        <w:t xml:space="preserve">el solicitante/la solicitante </w:t>
      </w:r>
      <w:r w:rsidRPr="000456E5">
        <w:rPr>
          <w:b/>
        </w:rPr>
        <w:t>AUTORIZA</w:t>
      </w:r>
      <w:r>
        <w:t xml:space="preserve"> al Comisionado para el Mercado de Tabacos a consultar la siguiente información:</w:t>
      </w:r>
      <w:r w:rsidR="00055B7D">
        <w:t xml:space="preserve"> (marcar con una X)</w:t>
      </w:r>
    </w:p>
    <w:p w:rsidR="003A11B6" w:rsidRDefault="000456E5" w:rsidP="00D0789A">
      <w:pPr>
        <w:pStyle w:val="Prrafodelista"/>
        <w:numPr>
          <w:ilvl w:val="0"/>
          <w:numId w:val="1"/>
        </w:numPr>
        <w:ind w:left="708"/>
      </w:pPr>
      <w:r>
        <w:t>D.N.I.</w:t>
      </w:r>
      <w:r w:rsidR="00117240">
        <w:t>- Ministerio del Interior</w:t>
      </w:r>
    </w:p>
    <w:p w:rsidR="003A11B6" w:rsidRDefault="000456E5" w:rsidP="00B23BD0">
      <w:pPr>
        <w:pStyle w:val="Prrafodelista"/>
        <w:numPr>
          <w:ilvl w:val="0"/>
          <w:numId w:val="1"/>
        </w:numPr>
        <w:ind w:left="708"/>
      </w:pPr>
      <w:r>
        <w:t>Certificado de ine</w:t>
      </w:r>
      <w:r w:rsidR="00B32E0C">
        <w:t>xistencia de deudas tributarias-</w:t>
      </w:r>
      <w:r>
        <w:t>AEAT</w:t>
      </w:r>
    </w:p>
    <w:p w:rsidR="003A11B6" w:rsidRDefault="000456E5" w:rsidP="002E786B">
      <w:pPr>
        <w:pStyle w:val="Prrafodelista"/>
        <w:numPr>
          <w:ilvl w:val="0"/>
          <w:numId w:val="1"/>
        </w:numPr>
        <w:ind w:left="708"/>
      </w:pPr>
      <w:r>
        <w:t>Certificado de inexistencia de</w:t>
      </w:r>
      <w:r w:rsidR="00B32E0C">
        <w:t xml:space="preserve"> deudas con la Seguridad Social-</w:t>
      </w:r>
      <w:r>
        <w:t>TGSS</w:t>
      </w:r>
    </w:p>
    <w:p w:rsidR="008E65BD" w:rsidRDefault="007904F8" w:rsidP="002E786B">
      <w:pPr>
        <w:pStyle w:val="Prrafodelista"/>
        <w:numPr>
          <w:ilvl w:val="0"/>
          <w:numId w:val="1"/>
        </w:numPr>
        <w:ind w:left="708"/>
      </w:pPr>
      <w:r>
        <w:t>Certificado de no</w:t>
      </w:r>
      <w:r w:rsidR="00B32E0C">
        <w:t xml:space="preserve"> existencia de condenas penales-Ministerio de Justicia</w:t>
      </w:r>
    </w:p>
    <w:p w:rsidR="000456E5" w:rsidRDefault="000456E5">
      <w:pPr>
        <w:rPr>
          <w:b/>
        </w:rPr>
      </w:pPr>
      <w:r w:rsidRPr="000456E5">
        <w:rPr>
          <w:b/>
        </w:rPr>
        <w:t>Si no se concede autorización</w:t>
      </w:r>
      <w:r>
        <w:rPr>
          <w:b/>
        </w:rPr>
        <w:t>,</w:t>
      </w:r>
      <w:r w:rsidRPr="000456E5">
        <w:rPr>
          <w:b/>
        </w:rPr>
        <w:t xml:space="preserve"> se deberá aportar copia de estos documentos.</w:t>
      </w:r>
    </w:p>
    <w:p w:rsidR="000456E5" w:rsidRDefault="000456E5">
      <w:pPr>
        <w:rPr>
          <w:b/>
        </w:rPr>
      </w:pPr>
      <w:r>
        <w:rPr>
          <w:b/>
        </w:rPr>
        <w:t>Adicionalmente, se presenta la siguiente DOCUMENTACIÓN:</w:t>
      </w:r>
    </w:p>
    <w:p w:rsidR="008E65BD" w:rsidRPr="008E65BD" w:rsidRDefault="008E65BD" w:rsidP="003A11B6">
      <w:pPr>
        <w:pStyle w:val="Prrafodelista"/>
        <w:numPr>
          <w:ilvl w:val="0"/>
          <w:numId w:val="2"/>
        </w:numPr>
        <w:jc w:val="both"/>
      </w:pPr>
      <w:bookmarkStart w:id="0" w:name="_GoBack"/>
      <w:bookmarkEnd w:id="0"/>
      <w:r>
        <w:t>Certificado de defunción del titular de la expendeduría</w:t>
      </w:r>
      <w:r w:rsidRPr="008E65BD">
        <w:t xml:space="preserve">.      </w:t>
      </w:r>
    </w:p>
    <w:p w:rsidR="000456E5" w:rsidRDefault="0005591B" w:rsidP="003A11B6">
      <w:pPr>
        <w:pStyle w:val="Prrafodelista"/>
        <w:numPr>
          <w:ilvl w:val="0"/>
          <w:numId w:val="2"/>
        </w:numPr>
        <w:jc w:val="both"/>
      </w:pPr>
      <w:r>
        <w:t xml:space="preserve">Acta o documento público (testamento) donde conste la designación y </w:t>
      </w:r>
      <w:r w:rsidR="00034F13">
        <w:t>justificante</w:t>
      </w:r>
      <w:r>
        <w:t xml:space="preserve"> del Registro General de Actos de Última Voluntad</w:t>
      </w:r>
      <w:r w:rsidR="006410F6">
        <w:t>.</w:t>
      </w:r>
      <w:r w:rsidR="00034F13">
        <w:t xml:space="preserve"> Si no otorgó testamento, declaración de herederos abintestato, y designación por los coherederos del nuevo titular, y con renuncia de los mismos a los derechos de la titularidad de la expendeduría mediante documento notarial.</w:t>
      </w:r>
    </w:p>
    <w:p w:rsidR="00E94AFA" w:rsidRDefault="00E94AFA" w:rsidP="003A11B6">
      <w:pPr>
        <w:pStyle w:val="Prrafodelista"/>
        <w:numPr>
          <w:ilvl w:val="0"/>
          <w:numId w:val="2"/>
        </w:numPr>
        <w:jc w:val="both"/>
      </w:pPr>
      <w:r>
        <w:t>Acreditación original del actual titular como expendedor emitida por el Comisionado para el Mercado de Tabacos.</w:t>
      </w:r>
    </w:p>
    <w:p w:rsidR="002637F1" w:rsidRDefault="00E94AFA" w:rsidP="003A11B6">
      <w:pPr>
        <w:pStyle w:val="Prrafodelista"/>
        <w:numPr>
          <w:ilvl w:val="0"/>
          <w:numId w:val="2"/>
        </w:numPr>
        <w:jc w:val="both"/>
      </w:pPr>
      <w:r>
        <w:t>Plano de planta</w:t>
      </w:r>
      <w:r w:rsidR="006410F6">
        <w:t xml:space="preserve"> del local</w:t>
      </w:r>
      <w:r>
        <w:t>, realizado por técnico colegiado (arquitecto, ingeniero…), memoria descriptiva</w:t>
      </w:r>
      <w:r w:rsidR="00055B7D">
        <w:t xml:space="preserve"> incluidas coordenadas,</w:t>
      </w:r>
      <w:r w:rsidR="006410F6">
        <w:t xml:space="preserve"> y fotografías</w:t>
      </w:r>
      <w:r w:rsidR="009D3269">
        <w:t xml:space="preserve"> </w:t>
      </w:r>
      <w:r>
        <w:t>actualizadas en color</w:t>
      </w:r>
      <w:r w:rsidR="00F25AB2">
        <w:t>,</w:t>
      </w:r>
      <w:r>
        <w:t xml:space="preserve"> </w:t>
      </w:r>
      <w:r w:rsidR="00F25AB2">
        <w:t>del</w:t>
      </w:r>
      <w:r w:rsidR="006410F6">
        <w:t xml:space="preserve"> interior y </w:t>
      </w:r>
      <w:r w:rsidR="003D1F62">
        <w:t xml:space="preserve">del </w:t>
      </w:r>
      <w:r w:rsidR="006410F6">
        <w:t>exterior</w:t>
      </w:r>
      <w:r w:rsidR="00F25AB2">
        <w:t>.</w:t>
      </w:r>
      <w:r w:rsidR="00055B7D">
        <w:t xml:space="preserve"> </w:t>
      </w:r>
    </w:p>
    <w:p w:rsidR="000578EE" w:rsidRDefault="0099494E" w:rsidP="003A11B6">
      <w:pPr>
        <w:pStyle w:val="Prrafodelista"/>
        <w:numPr>
          <w:ilvl w:val="0"/>
          <w:numId w:val="2"/>
        </w:numPr>
        <w:jc w:val="both"/>
      </w:pPr>
      <w:r>
        <w:t>Fotocopia del último recibo del I.B.I.</w:t>
      </w:r>
      <w:r w:rsidR="0005591B">
        <w:t xml:space="preserve"> </w:t>
      </w:r>
    </w:p>
    <w:p w:rsidR="000456E5" w:rsidRPr="000456E5" w:rsidRDefault="008E65BD">
      <w:pPr>
        <w:rPr>
          <w:b/>
        </w:rPr>
      </w:pPr>
      <w:r>
        <w:rPr>
          <w:b/>
        </w:rPr>
        <w:t>Lugar, fecha y firma del/de la solicitante</w:t>
      </w:r>
    </w:p>
    <w:sectPr w:rsidR="000456E5" w:rsidRPr="000456E5" w:rsidSect="005B640D">
      <w:pgSz w:w="11906" w:h="16838"/>
      <w:pgMar w:top="1418" w:right="1134"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8D086D"/>
    <w:multiLevelType w:val="hybridMultilevel"/>
    <w:tmpl w:val="F98E5BA0"/>
    <w:lvl w:ilvl="0" w:tplc="6736DA7C">
      <w:start w:val="1"/>
      <w:numFmt w:val="bullet"/>
      <w:lvlText w:val=""/>
      <w:lvlJc w:val="left"/>
      <w:pPr>
        <w:ind w:left="1428"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4A847242"/>
    <w:multiLevelType w:val="hybridMultilevel"/>
    <w:tmpl w:val="A7CCB6A4"/>
    <w:lvl w:ilvl="0" w:tplc="6736DA7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60C"/>
    <w:rsid w:val="00034F13"/>
    <w:rsid w:val="000456E5"/>
    <w:rsid w:val="0005591B"/>
    <w:rsid w:val="00055B7D"/>
    <w:rsid w:val="000578EE"/>
    <w:rsid w:val="00117240"/>
    <w:rsid w:val="001503A0"/>
    <w:rsid w:val="0016267E"/>
    <w:rsid w:val="00185F1C"/>
    <w:rsid w:val="002637F1"/>
    <w:rsid w:val="00392B4F"/>
    <w:rsid w:val="003A11B6"/>
    <w:rsid w:val="003D1F62"/>
    <w:rsid w:val="00583CB9"/>
    <w:rsid w:val="005B640D"/>
    <w:rsid w:val="006410F6"/>
    <w:rsid w:val="006E3784"/>
    <w:rsid w:val="007904F8"/>
    <w:rsid w:val="0086096A"/>
    <w:rsid w:val="008E65BD"/>
    <w:rsid w:val="0099494E"/>
    <w:rsid w:val="009D3269"/>
    <w:rsid w:val="009D7010"/>
    <w:rsid w:val="00B32E0C"/>
    <w:rsid w:val="00C84282"/>
    <w:rsid w:val="00C8595B"/>
    <w:rsid w:val="00DA28A9"/>
    <w:rsid w:val="00DC160C"/>
    <w:rsid w:val="00E94AFA"/>
    <w:rsid w:val="00F25AB2"/>
    <w:rsid w:val="00FC1D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A7520"/>
  <w15:chartTrackingRefBased/>
  <w15:docId w15:val="{67893A8C-B24E-453E-9C9D-D873F5D72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A11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2687</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Miguel García de Castro</dc:creator>
  <cp:keywords/>
  <dc:description/>
  <cp:lastModifiedBy>María del Carmen Maceiras García</cp:lastModifiedBy>
  <cp:revision>3</cp:revision>
  <cp:lastPrinted>2019-12-13T23:14:00Z</cp:lastPrinted>
  <dcterms:created xsi:type="dcterms:W3CDTF">2020-01-15T13:23:00Z</dcterms:created>
  <dcterms:modified xsi:type="dcterms:W3CDTF">2020-01-15T13:23:00Z</dcterms:modified>
</cp:coreProperties>
</file>